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A7949" w14:textId="7A0665E6" w:rsidR="00FE0B0A" w:rsidRPr="00FE0B0A" w:rsidRDefault="00FE0B0A" w:rsidP="00FE0B0A">
      <w:pPr>
        <w:suppressAutoHyphens w:val="0"/>
        <w:spacing w:after="0"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FE0B0A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 xml:space="preserve">Приложение № </w:t>
      </w:r>
      <w:r w:rsidR="00B92291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1</w:t>
      </w:r>
      <w:r w:rsidRPr="00FE0B0A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 xml:space="preserve"> к распоряжению</w:t>
      </w:r>
    </w:p>
    <w:p w14:paraId="643BD456" w14:textId="77777777" w:rsidR="00FE0B0A" w:rsidRPr="00FE0B0A" w:rsidRDefault="00FE0B0A" w:rsidP="00FE0B0A">
      <w:pPr>
        <w:suppressAutoHyphens w:val="0"/>
        <w:spacing w:after="0"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FE0B0A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Департамента образования</w:t>
      </w:r>
    </w:p>
    <w:p w14:paraId="664DD9E1" w14:textId="77777777" w:rsidR="00FE0B0A" w:rsidRPr="00FE0B0A" w:rsidRDefault="00FE0B0A" w:rsidP="00FE0B0A">
      <w:pPr>
        <w:suppressAutoHyphens w:val="0"/>
        <w:spacing w:after="0"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FE0B0A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Администрации города Екатеринбурга</w:t>
      </w:r>
    </w:p>
    <w:p w14:paraId="53AC897E" w14:textId="77777777" w:rsidR="00FE0B0A" w:rsidRPr="00FE0B0A" w:rsidRDefault="00FE0B0A" w:rsidP="00FE0B0A">
      <w:pPr>
        <w:suppressAutoHyphens w:val="0"/>
        <w:spacing w:after="0"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FE0B0A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от ___________ № ____________</w:t>
      </w:r>
    </w:p>
    <w:p w14:paraId="1D23912D" w14:textId="77777777" w:rsidR="00176E37" w:rsidRDefault="00176E37" w:rsidP="00FE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8851C1F" w14:textId="77777777" w:rsidR="00176E37" w:rsidRPr="00676D53" w:rsidRDefault="00B36781" w:rsidP="00FE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676D53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Программа деятельности общеобразовательных организаций</w:t>
      </w:r>
    </w:p>
    <w:p w14:paraId="1A723A65" w14:textId="77777777" w:rsidR="00594BBB" w:rsidRPr="00594BBB" w:rsidRDefault="00B36781" w:rsidP="00594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676D5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организации и проведению </w:t>
      </w:r>
      <w:r w:rsidR="00594BBB" w:rsidRPr="00594BB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тура Общероссийской олимпиады школьников «Основы религиозных культур и светской этики» </w:t>
      </w:r>
    </w:p>
    <w:p w14:paraId="2B36FA14" w14:textId="77777777" w:rsidR="00594BBB" w:rsidRPr="00594BBB" w:rsidRDefault="00594BBB" w:rsidP="00594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94BBB">
        <w:rPr>
          <w:rFonts w:ascii="Liberation Serif" w:eastAsia="Liberation Serif" w:hAnsi="Liberation Serif" w:cs="Liberation Serif"/>
          <w:color w:val="000000"/>
          <w:sz w:val="28"/>
          <w:szCs w:val="28"/>
        </w:rPr>
        <w:t>в муниципальном образовании «город Екатеринбург»</w:t>
      </w:r>
    </w:p>
    <w:p w14:paraId="0E37E876" w14:textId="502A7181" w:rsidR="00FE0B0A" w:rsidRDefault="00594BBB" w:rsidP="00594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94BBB"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2023/2024 учебном году</w:t>
      </w:r>
    </w:p>
    <w:p w14:paraId="07513CE8" w14:textId="77777777" w:rsidR="00594BBB" w:rsidRDefault="00594BBB" w:rsidP="00594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9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5670"/>
        <w:gridCol w:w="3402"/>
      </w:tblGrid>
      <w:tr w:rsidR="00176E37" w14:paraId="53D55389" w14:textId="77777777" w:rsidTr="000D0080">
        <w:trPr>
          <w:trHeight w:val="557"/>
        </w:trPr>
        <w:tc>
          <w:tcPr>
            <w:tcW w:w="529" w:type="dxa"/>
            <w:shd w:val="clear" w:color="auto" w:fill="auto"/>
            <w:vAlign w:val="center"/>
          </w:tcPr>
          <w:p w14:paraId="11DDAA1F" w14:textId="77777777" w:rsidR="00176E37" w:rsidRPr="000D0080" w:rsidRDefault="00B36781" w:rsidP="00FE0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7FD42406" w14:textId="77777777" w:rsidR="00176E37" w:rsidRPr="000D0080" w:rsidRDefault="00B36781" w:rsidP="00FE0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Содержание</w:t>
            </w:r>
          </w:p>
          <w:p w14:paraId="0877064D" w14:textId="77777777" w:rsidR="00176E37" w:rsidRPr="000D0080" w:rsidRDefault="00B36781" w:rsidP="00FE0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8F9022E" w14:textId="4FD43073" w:rsidR="00176E37" w:rsidRPr="000D0080" w:rsidRDefault="00886338" w:rsidP="00FE0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Сроки</w:t>
            </w:r>
          </w:p>
        </w:tc>
      </w:tr>
      <w:tr w:rsidR="00BC2AB0" w14:paraId="7E43984C" w14:textId="77777777" w:rsidTr="000D0080">
        <w:trPr>
          <w:trHeight w:val="223"/>
        </w:trPr>
        <w:tc>
          <w:tcPr>
            <w:tcW w:w="529" w:type="dxa"/>
            <w:vAlign w:val="center"/>
          </w:tcPr>
          <w:p w14:paraId="2913FE23" w14:textId="718F91BC" w:rsidR="00BC2AB0" w:rsidRPr="000D0080" w:rsidRDefault="00BC2AB0" w:rsidP="000D0080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F095D47" w14:textId="1CDD1E91" w:rsidR="00BC2AB0" w:rsidRPr="000D0080" w:rsidRDefault="00BC2AB0" w:rsidP="0060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hAnsi="Liberation Serif"/>
                <w:sz w:val="24"/>
                <w:szCs w:val="24"/>
              </w:rPr>
            </w:pPr>
            <w:r w:rsidRPr="000D0080">
              <w:rPr>
                <w:rFonts w:ascii="Liberation Serif" w:hAnsi="Liberation Serif"/>
                <w:sz w:val="24"/>
                <w:szCs w:val="24"/>
              </w:rPr>
              <w:t xml:space="preserve">Регистрация </w:t>
            </w:r>
            <w:bookmarkStart w:id="0" w:name="_Hlk150863805"/>
            <w:r w:rsidR="00982DFD" w:rsidRPr="00982DFD">
              <w:rPr>
                <w:rFonts w:ascii="Liberation Serif" w:hAnsi="Liberation Serif"/>
                <w:sz w:val="24"/>
                <w:szCs w:val="24"/>
              </w:rPr>
              <w:t xml:space="preserve">в качестве </w:t>
            </w:r>
            <w:r w:rsidRPr="000D0080">
              <w:rPr>
                <w:rFonts w:ascii="Liberation Serif" w:hAnsi="Liberation Serif"/>
                <w:sz w:val="24"/>
                <w:szCs w:val="24"/>
              </w:rPr>
              <w:t xml:space="preserve">организатора </w:t>
            </w:r>
            <w:r w:rsidR="007B5259">
              <w:rPr>
                <w:rFonts w:ascii="Liberation Serif" w:hAnsi="Liberation Serif"/>
                <w:sz w:val="24"/>
                <w:szCs w:val="24"/>
              </w:rPr>
              <w:t xml:space="preserve">муниципального тура олимпиады </w:t>
            </w:r>
            <w:bookmarkEnd w:id="0"/>
            <w:r w:rsidRPr="000D0080">
              <w:rPr>
                <w:rFonts w:ascii="Liberation Serif" w:hAnsi="Liberation Serif"/>
                <w:sz w:val="24"/>
                <w:szCs w:val="24"/>
              </w:rPr>
              <w:t>на официальном сайте олимпиады</w:t>
            </w:r>
            <w:r w:rsidR="007B525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6" w:history="1">
              <w:r w:rsidR="007B5259" w:rsidRPr="004C19D8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https://ooo.pravolimp.ru/</w:t>
              </w:r>
            </w:hyperlink>
          </w:p>
        </w:tc>
        <w:tc>
          <w:tcPr>
            <w:tcW w:w="3402" w:type="dxa"/>
            <w:vAlign w:val="center"/>
          </w:tcPr>
          <w:p w14:paraId="254C6175" w14:textId="073C444A" w:rsidR="00BC2AB0" w:rsidRPr="000D0080" w:rsidRDefault="00BC2AB0" w:rsidP="00BC2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До 21.11.2023</w:t>
            </w:r>
          </w:p>
        </w:tc>
      </w:tr>
      <w:tr w:rsidR="003B7C6A" w14:paraId="0BDDCE38" w14:textId="77777777" w:rsidTr="000D0080">
        <w:trPr>
          <w:trHeight w:val="223"/>
        </w:trPr>
        <w:tc>
          <w:tcPr>
            <w:tcW w:w="529" w:type="dxa"/>
            <w:vAlign w:val="center"/>
          </w:tcPr>
          <w:p w14:paraId="2CDB035C" w14:textId="77777777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91C9C4A" w14:textId="4027988D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hAnsi="Liberation Serif"/>
                <w:sz w:val="24"/>
                <w:szCs w:val="24"/>
              </w:rPr>
            </w:pPr>
            <w:r w:rsidRPr="000D0080">
              <w:rPr>
                <w:rFonts w:ascii="Liberation Serif" w:hAnsi="Liberation Serif"/>
                <w:sz w:val="24"/>
                <w:szCs w:val="24"/>
              </w:rPr>
              <w:t xml:space="preserve">Формирование списков участников 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муниципального тура олимпиады</w:t>
            </w:r>
          </w:p>
        </w:tc>
        <w:tc>
          <w:tcPr>
            <w:tcW w:w="3402" w:type="dxa"/>
            <w:vAlign w:val="center"/>
          </w:tcPr>
          <w:p w14:paraId="09A4A1BF" w14:textId="4A143B74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21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.11.2023</w:t>
            </w:r>
          </w:p>
        </w:tc>
      </w:tr>
      <w:tr w:rsidR="003B7C6A" w14:paraId="1835F51C" w14:textId="77777777" w:rsidTr="000D0080">
        <w:trPr>
          <w:trHeight w:val="223"/>
        </w:trPr>
        <w:tc>
          <w:tcPr>
            <w:tcW w:w="529" w:type="dxa"/>
            <w:vAlign w:val="center"/>
          </w:tcPr>
          <w:p w14:paraId="0BBBA817" w14:textId="77777777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92C4057" w14:textId="5C6B322C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hAnsi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Утверждение приказом по общеобразовательно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й организации </w:t>
            </w:r>
            <w:r w:rsidRPr="000D0080">
              <w:rPr>
                <w:rFonts w:ascii="Liberation Serif" w:hAnsi="Liberation Serif" w:cs="Liberation Serif"/>
                <w:sz w:val="24"/>
                <w:szCs w:val="24"/>
              </w:rPr>
              <w:t xml:space="preserve">оргкомитета, организаторов, жюри, апелляционной комиссии муниципального тура олимпиады; </w:t>
            </w:r>
            <w:r w:rsidRPr="000D0080">
              <w:rPr>
                <w:rFonts w:ascii="Liberation Serif" w:hAnsi="Liberation Serif"/>
                <w:sz w:val="24"/>
                <w:szCs w:val="24"/>
              </w:rPr>
              <w:t xml:space="preserve">ответственных за получение, хранение, конфиденциальность, тиражирование пакетов олимпиадных заданий, ключей, формы протокола </w:t>
            </w:r>
            <w:r w:rsidRPr="000D0080">
              <w:rPr>
                <w:rFonts w:ascii="Liberation Serif" w:hAnsi="Liberation Serif"/>
                <w:sz w:val="24"/>
                <w:szCs w:val="24"/>
              </w:rPr>
              <w:br/>
              <w:t xml:space="preserve">до проведения муниципального тура олимпиады; </w:t>
            </w:r>
            <w:r w:rsidRPr="000D0080">
              <w:rPr>
                <w:rFonts w:ascii="Liberation Serif" w:hAnsi="Liberation Serif" w:cs="Liberation Serif"/>
                <w:sz w:val="24"/>
                <w:szCs w:val="24"/>
              </w:rPr>
              <w:t>дежурных в аудиториях</w:t>
            </w:r>
          </w:p>
        </w:tc>
        <w:tc>
          <w:tcPr>
            <w:tcW w:w="3402" w:type="dxa"/>
            <w:vAlign w:val="center"/>
          </w:tcPr>
          <w:p w14:paraId="71AD161B" w14:textId="1770A56B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До начала проведения муниципального тура олимпиады</w:t>
            </w:r>
          </w:p>
        </w:tc>
      </w:tr>
      <w:tr w:rsidR="003B7C6A" w14:paraId="30DCE7C7" w14:textId="77777777" w:rsidTr="000D0080">
        <w:trPr>
          <w:trHeight w:val="223"/>
        </w:trPr>
        <w:tc>
          <w:tcPr>
            <w:tcW w:w="529" w:type="dxa"/>
            <w:vAlign w:val="center"/>
          </w:tcPr>
          <w:p w14:paraId="2A5ADD7F" w14:textId="2BD6BCBA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AF0176B" w14:textId="547F4391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П</w:t>
            </w:r>
            <w:r w:rsidRPr="00A40EF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исьменное информирование педагогов, обучающихся и их родителей (законных представителей) о Регламенте, сроках и местах проведения муниципального тура олимпиады, времени и месте ознакомления с результатами </w:t>
            </w:r>
            <w:bookmarkStart w:id="1" w:name="_Hlk150856083"/>
            <w:r w:rsidRPr="00A40EF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муниципального тура </w:t>
            </w:r>
            <w:bookmarkEnd w:id="1"/>
            <w:r w:rsidRPr="00A40EF7">
              <w:rPr>
                <w:rFonts w:ascii="Liberation Serif" w:eastAsia="Liberation Serif" w:hAnsi="Liberation Serif" w:cs="Liberation Serif"/>
                <w:sz w:val="24"/>
                <w:szCs w:val="24"/>
              </w:rPr>
              <w:t>олимпиады;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размещение информации на стендах, официальном сайте общеобразовательной организации</w:t>
            </w:r>
          </w:p>
        </w:tc>
        <w:tc>
          <w:tcPr>
            <w:tcW w:w="3402" w:type="dxa"/>
            <w:vAlign w:val="center"/>
          </w:tcPr>
          <w:p w14:paraId="67BF4C3E" w14:textId="406DBCA2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До начала проведения муниципального тура олимпиады</w:t>
            </w:r>
          </w:p>
        </w:tc>
      </w:tr>
      <w:tr w:rsidR="003B7C6A" w14:paraId="0FC4C7CE" w14:textId="77777777" w:rsidTr="000D0080">
        <w:trPr>
          <w:trHeight w:val="223"/>
        </w:trPr>
        <w:tc>
          <w:tcPr>
            <w:tcW w:w="529" w:type="dxa"/>
            <w:vAlign w:val="center"/>
          </w:tcPr>
          <w:p w14:paraId="0A09CB36" w14:textId="681306E8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4C59243" w14:textId="0D9B585C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hAnsi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 заявлений родителей (законных представителей)</w:t>
            </w:r>
          </w:p>
        </w:tc>
        <w:tc>
          <w:tcPr>
            <w:tcW w:w="3402" w:type="dxa"/>
            <w:vAlign w:val="center"/>
          </w:tcPr>
          <w:p w14:paraId="1A88DE4C" w14:textId="4AEC9C93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До начала проведения муниципального тура олимпиады</w:t>
            </w:r>
          </w:p>
        </w:tc>
      </w:tr>
      <w:tr w:rsidR="003B7C6A" w14:paraId="18521722" w14:textId="77777777" w:rsidTr="000D0080">
        <w:tc>
          <w:tcPr>
            <w:tcW w:w="529" w:type="dxa"/>
            <w:vAlign w:val="center"/>
          </w:tcPr>
          <w:p w14:paraId="22F8C327" w14:textId="5E47A2B4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C63851C" w14:textId="496C0764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Скачивание на официальном сайте олимпиады </w:t>
            </w:r>
            <w:hyperlink r:id="rId7">
              <w:r w:rsidRPr="000D0080">
                <w:rPr>
                  <w:rFonts w:ascii="Liberation Serif" w:eastAsia="Liberation Serif" w:hAnsi="Liberation Serif" w:cs="Liberation Serif"/>
                  <w:sz w:val="24"/>
                  <w:szCs w:val="24"/>
                  <w:u w:val="single"/>
                </w:rPr>
                <w:t>https://ooo.pravolimp.ru/</w:t>
              </w:r>
            </w:hyperlink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 тиражирование бланков заданий</w:t>
            </w:r>
          </w:p>
        </w:tc>
        <w:tc>
          <w:tcPr>
            <w:tcW w:w="3402" w:type="dxa"/>
            <w:vAlign w:val="center"/>
          </w:tcPr>
          <w:p w14:paraId="50F66A1F" w14:textId="63A806FC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день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проведения муниципального тура олимпиады</w:t>
            </w:r>
          </w:p>
        </w:tc>
      </w:tr>
      <w:tr w:rsidR="003B7C6A" w14:paraId="55884D2B" w14:textId="77777777" w:rsidTr="000D0080">
        <w:tc>
          <w:tcPr>
            <w:tcW w:w="529" w:type="dxa"/>
            <w:vAlign w:val="center"/>
          </w:tcPr>
          <w:p w14:paraId="1699EDF3" w14:textId="77777777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A4A48BD" w14:textId="56219762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Проведение </w:t>
            </w:r>
            <w:r w:rsidRPr="00A40EF7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муниципального тура олимпиады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ED53CBE" w14:textId="2900C195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23.11.2023</w:t>
            </w:r>
            <w:r w:rsidR="002D0E4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 10:00</w:t>
            </w:r>
          </w:p>
        </w:tc>
      </w:tr>
      <w:tr w:rsidR="003B7C6A" w14:paraId="36B0018F" w14:textId="77777777" w:rsidTr="000D0080">
        <w:tc>
          <w:tcPr>
            <w:tcW w:w="529" w:type="dxa"/>
            <w:vAlign w:val="center"/>
          </w:tcPr>
          <w:p w14:paraId="204E2E19" w14:textId="7D39CBCC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24B3824" w14:textId="24F303D8" w:rsidR="003B7C6A" w:rsidRPr="00823EA8" w:rsidRDefault="005C0967" w:rsidP="00853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23EA8">
              <w:rPr>
                <w:rFonts w:ascii="Liberation Serif" w:eastAsia="Liberation Serif" w:hAnsi="Liberation Serif" w:cs="Liberation Serif"/>
                <w:sz w:val="24"/>
                <w:szCs w:val="24"/>
              </w:rPr>
              <w:t>Регистрация участников</w:t>
            </w:r>
            <w:r w:rsidR="00853F7F">
              <w:rPr>
                <w:rFonts w:ascii="Liberation Serif" w:eastAsia="Liberation Serif" w:hAnsi="Liberation Serif" w:cs="Liberation Serif"/>
                <w:sz w:val="24"/>
                <w:szCs w:val="24"/>
              </w:rPr>
              <w:t>, п</w:t>
            </w:r>
            <w:r w:rsidR="003B7C6A" w:rsidRPr="00823EA8">
              <w:rPr>
                <w:rFonts w:ascii="Liberation Serif" w:eastAsia="Liberation Serif" w:hAnsi="Liberation Serif" w:cs="Liberation Serif"/>
                <w:sz w:val="24"/>
                <w:szCs w:val="24"/>
              </w:rPr>
              <w:t>роведение инструктажа участников, информирование о времени выполнения и системе оценки</w:t>
            </w:r>
            <w:r w:rsidR="003B7C6A" w:rsidRPr="00823EA8"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3402" w:type="dxa"/>
            <w:vAlign w:val="center"/>
          </w:tcPr>
          <w:p w14:paraId="4AB5ACB9" w14:textId="1C99F2B8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До начала выполнения олимпиадных заданий</w:t>
            </w:r>
          </w:p>
        </w:tc>
      </w:tr>
      <w:tr w:rsidR="003B7C6A" w14:paraId="27A7A7F5" w14:textId="77777777" w:rsidTr="000D0080">
        <w:tc>
          <w:tcPr>
            <w:tcW w:w="529" w:type="dxa"/>
            <w:vAlign w:val="center"/>
          </w:tcPr>
          <w:p w14:paraId="1938A850" w14:textId="2D4C4D58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D9DC4FA" w14:textId="1846524F" w:rsidR="003B7C6A" w:rsidRPr="00823EA8" w:rsidRDefault="00EB6303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23EA8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Инструктаж жюри</w:t>
            </w:r>
            <w:r w:rsidR="003E5027">
              <w:rPr>
                <w:rFonts w:ascii="Liberation Serif" w:eastAsia="Liberation Serif" w:hAnsi="Liberation Serif" w:cs="Liberation Serif"/>
                <w:sz w:val="24"/>
                <w:szCs w:val="24"/>
              </w:rPr>
              <w:t>, р</w:t>
            </w:r>
            <w:r w:rsidR="003B7C6A" w:rsidRPr="00823EA8">
              <w:rPr>
                <w:rFonts w:ascii="Liberation Serif" w:eastAsia="Liberation Serif" w:hAnsi="Liberation Serif" w:cs="Liberation Serif"/>
                <w:sz w:val="24"/>
                <w:szCs w:val="24"/>
              </w:rPr>
              <w:t>абота жюри: проверка олимпиадных работ, оформление протоколов, подготовка рейтинговых списков участников</w:t>
            </w:r>
          </w:p>
          <w:p w14:paraId="189A8257" w14:textId="37369F80" w:rsidR="003B7C6A" w:rsidRPr="00823EA8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23EA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Загрузка электронных протоколов на официальный сайт олимпиады </w:t>
            </w:r>
            <w:hyperlink r:id="rId8">
              <w:r w:rsidRPr="00823EA8">
                <w:rPr>
                  <w:rFonts w:ascii="Liberation Serif" w:eastAsia="Liberation Serif" w:hAnsi="Liberation Serif" w:cs="Liberation Serif"/>
                  <w:sz w:val="24"/>
                  <w:szCs w:val="24"/>
                  <w:u w:val="single"/>
                </w:rPr>
                <w:t>https://ooo.pravolimp.ru/</w:t>
              </w:r>
            </w:hyperlink>
          </w:p>
        </w:tc>
        <w:tc>
          <w:tcPr>
            <w:tcW w:w="3402" w:type="dxa"/>
            <w:vAlign w:val="center"/>
          </w:tcPr>
          <w:p w14:paraId="7A86FD12" w14:textId="61250072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Не позднее 1 календарного дня после проведения 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муниципального тура олимпиады</w:t>
            </w:r>
          </w:p>
        </w:tc>
      </w:tr>
      <w:tr w:rsidR="003B7C6A" w14:paraId="5595A85E" w14:textId="77777777" w:rsidTr="000D0080">
        <w:tc>
          <w:tcPr>
            <w:tcW w:w="529" w:type="dxa"/>
            <w:vAlign w:val="center"/>
          </w:tcPr>
          <w:p w14:paraId="65E324C3" w14:textId="633FE2BD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60646F9" w14:textId="4EE97EEE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Утверждение рейтинговых списков участников, протоколов приказом по общеобразовательной организации</w:t>
            </w:r>
          </w:p>
        </w:tc>
        <w:tc>
          <w:tcPr>
            <w:tcW w:w="3402" w:type="dxa"/>
            <w:vAlign w:val="center"/>
          </w:tcPr>
          <w:p w14:paraId="49DD9B25" w14:textId="4EF36A17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Не позднее 4 календарных дней после проведения 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муниципального тура олимпиады</w:t>
            </w:r>
          </w:p>
        </w:tc>
      </w:tr>
      <w:tr w:rsidR="003B7C6A" w14:paraId="0A2FB1E3" w14:textId="77777777" w:rsidTr="000D0080">
        <w:tc>
          <w:tcPr>
            <w:tcW w:w="529" w:type="dxa"/>
            <w:vAlign w:val="center"/>
          </w:tcPr>
          <w:p w14:paraId="6968F464" w14:textId="24EA4839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A747CC9" w14:textId="370D2574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Размещение информации об итогах </w:t>
            </w:r>
            <w:r w:rsidRPr="00A40EF7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муниципального тура олимпиады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на стендах, официальном сайте общеобразовательной организации</w:t>
            </w:r>
          </w:p>
        </w:tc>
        <w:tc>
          <w:tcPr>
            <w:tcW w:w="3402" w:type="dxa"/>
            <w:vAlign w:val="center"/>
          </w:tcPr>
          <w:p w14:paraId="61E430C4" w14:textId="6C5DA3FA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Не позднее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5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календарных дней после проведения 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муниципального тура олимпиады</w:t>
            </w:r>
          </w:p>
        </w:tc>
      </w:tr>
      <w:tr w:rsidR="003B7C6A" w14:paraId="5B440338" w14:textId="77777777" w:rsidTr="000D0080">
        <w:tc>
          <w:tcPr>
            <w:tcW w:w="529" w:type="dxa"/>
            <w:shd w:val="clear" w:color="auto" w:fill="auto"/>
            <w:vAlign w:val="center"/>
          </w:tcPr>
          <w:p w14:paraId="62C80D68" w14:textId="4AE18B32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FB7349C" w14:textId="706AFBB2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Скачивание сертификатов и дипломов на официальном сайте олимпиады </w:t>
            </w:r>
            <w:hyperlink r:id="rId9">
              <w:r w:rsidRPr="000D0080">
                <w:rPr>
                  <w:rFonts w:ascii="Liberation Serif" w:eastAsia="Liberation Serif" w:hAnsi="Liberation Serif" w:cs="Liberation Serif"/>
                  <w:sz w:val="24"/>
                  <w:szCs w:val="24"/>
                  <w:u w:val="single"/>
                </w:rPr>
                <w:t>https://ooo.pravolimp.ru/</w:t>
              </w:r>
            </w:hyperlink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тиражирование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26A18BE" w14:textId="340E93F2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После проведения регионального тура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олимпиады</w:t>
            </w:r>
          </w:p>
        </w:tc>
      </w:tr>
      <w:tr w:rsidR="003B7C6A" w14:paraId="614A487C" w14:textId="77777777" w:rsidTr="000D0080">
        <w:trPr>
          <w:trHeight w:val="584"/>
        </w:trPr>
        <w:tc>
          <w:tcPr>
            <w:tcW w:w="529" w:type="dxa"/>
            <w:vAlign w:val="center"/>
          </w:tcPr>
          <w:p w14:paraId="5B3C5F26" w14:textId="49A5EADC" w:rsidR="003B7C6A" w:rsidRPr="000D0080" w:rsidRDefault="003B7C6A" w:rsidP="003B7C6A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61B0C8C" w14:textId="77777777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Награждение сертификатами участников, дипломами победителей и призеров</w:t>
            </w:r>
          </w:p>
        </w:tc>
        <w:tc>
          <w:tcPr>
            <w:tcW w:w="3402" w:type="dxa"/>
            <w:vAlign w:val="center"/>
          </w:tcPr>
          <w:p w14:paraId="46BD253C" w14:textId="77777777" w:rsidR="003B7C6A" w:rsidRPr="000D0080" w:rsidRDefault="003B7C6A" w:rsidP="003B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 базе общеобразовательной организации не позднее </w:t>
            </w:r>
            <w:r w:rsidRPr="000D0080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3 рабочих дней после тиражирования</w:t>
            </w:r>
          </w:p>
        </w:tc>
      </w:tr>
    </w:tbl>
    <w:p w14:paraId="79CBA724" w14:textId="77777777" w:rsidR="001B07FF" w:rsidRDefault="001B07FF">
      <w:pPr>
        <w:pBdr>
          <w:top w:val="nil"/>
          <w:left w:val="nil"/>
          <w:bottom w:val="nil"/>
          <w:right w:val="nil"/>
          <w:between w:val="nil"/>
        </w:pBdr>
        <w:ind w:left="1" w:right="-285" w:hanging="3"/>
        <w:jc w:val="center"/>
        <w:rPr>
          <w:color w:val="000000"/>
          <w:sz w:val="28"/>
          <w:szCs w:val="28"/>
        </w:rPr>
      </w:pPr>
    </w:p>
    <w:p w14:paraId="14D81813" w14:textId="77777777" w:rsidR="001B07FF" w:rsidRDefault="001B07FF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8"/>
          <w:szCs w:val="28"/>
        </w:rPr>
      </w:pPr>
    </w:p>
    <w:p w14:paraId="41205E74" w14:textId="77777777" w:rsidR="001B07FF" w:rsidRDefault="001B07FF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8"/>
          <w:szCs w:val="28"/>
        </w:rPr>
      </w:pPr>
    </w:p>
    <w:p w14:paraId="11D461E8" w14:textId="77777777" w:rsidR="004B2281" w:rsidRDefault="004B2281" w:rsidP="001B07FF">
      <w:pPr>
        <w:pBdr>
          <w:top w:val="nil"/>
          <w:left w:val="nil"/>
          <w:bottom w:val="nil"/>
          <w:right w:val="nil"/>
          <w:between w:val="nil"/>
        </w:pBdr>
        <w:ind w:leftChars="0" w:left="0" w:right="-285" w:firstLineChars="0" w:firstLine="0"/>
        <w:rPr>
          <w:color w:val="000000"/>
          <w:sz w:val="28"/>
          <w:szCs w:val="28"/>
        </w:rPr>
      </w:pPr>
    </w:p>
    <w:p w14:paraId="1BBCCBFD" w14:textId="77777777" w:rsidR="004B2281" w:rsidRDefault="004B2281" w:rsidP="001B07FF">
      <w:pPr>
        <w:pBdr>
          <w:top w:val="nil"/>
          <w:left w:val="nil"/>
          <w:bottom w:val="nil"/>
          <w:right w:val="nil"/>
          <w:between w:val="nil"/>
        </w:pBdr>
        <w:ind w:leftChars="0" w:left="0" w:right="-285" w:firstLineChars="0" w:firstLine="0"/>
        <w:rPr>
          <w:color w:val="000000"/>
          <w:sz w:val="28"/>
          <w:szCs w:val="28"/>
        </w:rPr>
      </w:pPr>
    </w:p>
    <w:p w14:paraId="34EA600F" w14:textId="77777777" w:rsidR="004B2281" w:rsidRDefault="004B2281" w:rsidP="001B07FF">
      <w:pPr>
        <w:pBdr>
          <w:top w:val="nil"/>
          <w:left w:val="nil"/>
          <w:bottom w:val="nil"/>
          <w:right w:val="nil"/>
          <w:between w:val="nil"/>
        </w:pBdr>
        <w:ind w:leftChars="0" w:left="0" w:right="-285" w:firstLineChars="0" w:firstLine="0"/>
        <w:rPr>
          <w:color w:val="000000"/>
          <w:sz w:val="28"/>
          <w:szCs w:val="28"/>
        </w:rPr>
      </w:pPr>
    </w:p>
    <w:p w14:paraId="1E73ED4D" w14:textId="77777777" w:rsidR="004B2281" w:rsidRDefault="004B2281" w:rsidP="001B07FF">
      <w:pPr>
        <w:pBdr>
          <w:top w:val="nil"/>
          <w:left w:val="nil"/>
          <w:bottom w:val="nil"/>
          <w:right w:val="nil"/>
          <w:between w:val="nil"/>
        </w:pBdr>
        <w:ind w:leftChars="0" w:left="0" w:right="-285" w:firstLineChars="0" w:firstLine="0"/>
        <w:rPr>
          <w:color w:val="000000"/>
          <w:sz w:val="28"/>
          <w:szCs w:val="28"/>
        </w:rPr>
      </w:pPr>
    </w:p>
    <w:p w14:paraId="6063723F" w14:textId="77777777" w:rsidR="004B2281" w:rsidRDefault="004B2281" w:rsidP="001B07FF">
      <w:pPr>
        <w:pBdr>
          <w:top w:val="nil"/>
          <w:left w:val="nil"/>
          <w:bottom w:val="nil"/>
          <w:right w:val="nil"/>
          <w:between w:val="nil"/>
        </w:pBdr>
        <w:ind w:leftChars="0" w:left="0" w:right="-285" w:firstLineChars="0" w:firstLine="0"/>
        <w:rPr>
          <w:color w:val="000000"/>
          <w:sz w:val="28"/>
          <w:szCs w:val="28"/>
        </w:rPr>
      </w:pPr>
    </w:p>
    <w:p w14:paraId="6222BB78" w14:textId="77777777" w:rsidR="004B2281" w:rsidRDefault="004B2281" w:rsidP="001B07FF">
      <w:pPr>
        <w:pBdr>
          <w:top w:val="nil"/>
          <w:left w:val="nil"/>
          <w:bottom w:val="nil"/>
          <w:right w:val="nil"/>
          <w:between w:val="nil"/>
        </w:pBdr>
        <w:ind w:leftChars="0" w:left="0" w:right="-285" w:firstLineChars="0" w:firstLine="0"/>
        <w:rPr>
          <w:color w:val="000000"/>
          <w:sz w:val="28"/>
          <w:szCs w:val="28"/>
        </w:rPr>
      </w:pPr>
    </w:p>
    <w:p w14:paraId="697EC99A" w14:textId="77777777" w:rsidR="004B2281" w:rsidRDefault="004B2281" w:rsidP="001B07FF">
      <w:pPr>
        <w:pBdr>
          <w:top w:val="nil"/>
          <w:left w:val="nil"/>
          <w:bottom w:val="nil"/>
          <w:right w:val="nil"/>
          <w:between w:val="nil"/>
        </w:pBdr>
        <w:ind w:leftChars="0" w:left="0" w:right="-285" w:firstLineChars="0" w:firstLine="0"/>
        <w:rPr>
          <w:color w:val="000000"/>
          <w:sz w:val="28"/>
          <w:szCs w:val="28"/>
        </w:rPr>
      </w:pPr>
    </w:p>
    <w:p w14:paraId="4008FF13" w14:textId="77777777" w:rsidR="001A02A7" w:rsidRDefault="001A02A7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8"/>
          <w:szCs w:val="28"/>
        </w:rPr>
      </w:pPr>
    </w:p>
    <w:p w14:paraId="342E457C" w14:textId="77777777" w:rsidR="00536CB0" w:rsidRDefault="00536CB0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1200AF4A" w14:textId="77777777" w:rsidR="00176E37" w:rsidRPr="004C71F1" w:rsidRDefault="00176E37" w:rsidP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rPr>
          <w:rFonts w:ascii="Liberation Serif" w:eastAsia="Liberation Serif" w:hAnsi="Liberation Serif" w:cs="Liberation Serif"/>
          <w:sz w:val="28"/>
          <w:szCs w:val="28"/>
        </w:rPr>
      </w:pPr>
      <w:bookmarkStart w:id="3" w:name="_GoBack"/>
      <w:bookmarkEnd w:id="3"/>
    </w:p>
    <w:p w14:paraId="3F515D70" w14:textId="1EBC0DEA" w:rsidR="00012D6E" w:rsidRDefault="00170BD3" w:rsidP="00012D6E">
      <w:pPr>
        <w:suppressAutoHyphens w:val="0"/>
        <w:spacing w:after="0" w:line="240" w:lineRule="auto"/>
        <w:ind w:leftChars="0" w:left="5529" w:right="-285" w:firstLineChars="0" w:firstLine="0"/>
        <w:textDirection w:val="lrTb"/>
        <w:textAlignment w:val="auto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>
        <w:rPr>
          <w:rFonts w:ascii="Liberation Serif" w:hAnsi="Liberation Serif" w:cs="Times New Roman"/>
          <w:position w:val="0"/>
          <w:sz w:val="28"/>
          <w:szCs w:val="28"/>
        </w:rPr>
        <w:t>Директору МАОУ СОШ № 61</w:t>
      </w:r>
    </w:p>
    <w:p w14:paraId="2F6E8C19" w14:textId="599DA26E" w:rsidR="00170BD3" w:rsidRPr="00012D6E" w:rsidRDefault="00170BD3" w:rsidP="00012D6E">
      <w:pPr>
        <w:suppressAutoHyphens w:val="0"/>
        <w:spacing w:after="0" w:line="240" w:lineRule="auto"/>
        <w:ind w:leftChars="0" w:left="5529" w:right="-285" w:firstLineChars="0" w:firstLine="0"/>
        <w:textDirection w:val="lrTb"/>
        <w:textAlignment w:val="auto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>
        <w:rPr>
          <w:rFonts w:ascii="Liberation Serif" w:hAnsi="Liberation Serif" w:cs="Times New Roman"/>
          <w:position w:val="0"/>
          <w:sz w:val="28"/>
          <w:szCs w:val="28"/>
        </w:rPr>
        <w:t>Л.В. Астаховой __________________________________________________________</w:t>
      </w:r>
    </w:p>
    <w:p w14:paraId="2F7A5AF8" w14:textId="0104751F" w:rsidR="00012D6E" w:rsidRPr="00012D6E" w:rsidRDefault="00012D6E" w:rsidP="00012D6E">
      <w:pPr>
        <w:suppressAutoHyphens w:val="0"/>
        <w:spacing w:after="0" w:line="240" w:lineRule="auto"/>
        <w:ind w:leftChars="0" w:left="5529" w:right="-285" w:firstLineChars="0" w:firstLine="0"/>
        <w:textDirection w:val="lrTb"/>
        <w:textAlignment w:val="auto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012D6E">
        <w:rPr>
          <w:rFonts w:ascii="Liberation Serif" w:hAnsi="Liberation Serif" w:cs="Times New Roman"/>
          <w:i/>
          <w:position w:val="0"/>
          <w:sz w:val="28"/>
          <w:szCs w:val="28"/>
        </w:rPr>
        <w:t xml:space="preserve">     </w:t>
      </w:r>
      <w:r w:rsidR="00170BD3">
        <w:rPr>
          <w:rFonts w:ascii="Liberation Serif" w:hAnsi="Liberation Serif" w:cs="Times New Roman"/>
          <w:i/>
          <w:position w:val="0"/>
          <w:sz w:val="28"/>
          <w:szCs w:val="28"/>
        </w:rPr>
        <w:t xml:space="preserve">            </w:t>
      </w:r>
    </w:p>
    <w:p w14:paraId="0400A84D" w14:textId="5F9ACD9E" w:rsidR="00012D6E" w:rsidRPr="004C71F1" w:rsidRDefault="00012D6E" w:rsidP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hAnsi="Liberation Serif" w:cs="Times New Roman"/>
          <w:i/>
          <w:position w:val="0"/>
          <w:sz w:val="28"/>
          <w:szCs w:val="28"/>
        </w:rPr>
        <w:t xml:space="preserve">                                                                </w:t>
      </w:r>
    </w:p>
    <w:p w14:paraId="28453B09" w14:textId="77777777" w:rsidR="00012D6E" w:rsidRPr="004C71F1" w:rsidRDefault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2F6906E" w14:textId="77777777" w:rsidR="00176E37" w:rsidRPr="004C71F1" w:rsidRDefault="00B36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заявление.</w:t>
      </w:r>
    </w:p>
    <w:p w14:paraId="480F7C5D" w14:textId="66FA4844" w:rsidR="00176E37" w:rsidRPr="004C71F1" w:rsidRDefault="00170BD3" w:rsidP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right="-285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Я, _______________________________________________________</w:t>
      </w:r>
      <w:r w:rsidR="00B36781" w:rsidRPr="004C71F1">
        <w:rPr>
          <w:rFonts w:ascii="Liberation Serif" w:eastAsia="Liberation Serif" w:hAnsi="Liberation Serif" w:cs="Liberation Serif"/>
          <w:sz w:val="28"/>
          <w:szCs w:val="28"/>
        </w:rPr>
        <w:t>, родитель (законны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й представитель) обучающегося 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>______________________________________________________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прошу включить моего </w:t>
      </w:r>
      <w:r w:rsidR="00B36781" w:rsidRPr="004C71F1">
        <w:rPr>
          <w:rFonts w:ascii="Liberation Serif" w:eastAsia="Liberation Serif" w:hAnsi="Liberation Serif" w:cs="Liberation Serif"/>
          <w:sz w:val="28"/>
          <w:szCs w:val="28"/>
        </w:rPr>
        <w:t>ребенка</w:t>
      </w:r>
      <w:r w:rsidR="00B36781" w:rsidRPr="004C71F1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состав участников </w:t>
      </w:r>
      <w:r w:rsidR="00695805">
        <w:rPr>
          <w:rFonts w:ascii="Liberation Serif" w:eastAsia="Liberation Serif" w:hAnsi="Liberation Serif" w:cs="Liberation Serif"/>
          <w:sz w:val="28"/>
          <w:szCs w:val="28"/>
        </w:rPr>
        <w:t>муниципа</w:t>
      </w:r>
      <w:r w:rsidR="00B36781" w:rsidRPr="004C71F1">
        <w:rPr>
          <w:rFonts w:ascii="Liberation Serif" w:eastAsia="Liberation Serif" w:hAnsi="Liberation Serif" w:cs="Liberation Serif"/>
          <w:sz w:val="28"/>
          <w:szCs w:val="28"/>
        </w:rPr>
        <w:t>льного тура Общероссийской олимпиады школьников «Основы религиозных культур и светской этики» в 2023/2024 учебном году.</w:t>
      </w:r>
    </w:p>
    <w:p w14:paraId="1522E2AB" w14:textId="77777777" w:rsidR="00176E37" w:rsidRPr="004C71F1" w:rsidRDefault="00B36781" w:rsidP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right="-285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Подтверждаю ознакомление с Регламентом проведения Общероссийской олимпиады школьников «Основы религиозных культур и светской этики», утвержденным Председателем оргкомитета Общероссийско</w:t>
      </w:r>
      <w:r w:rsidR="00E50F2E"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й олимпиады школьников «ОРКСЭ» </w:t>
      </w:r>
      <w:r w:rsidRPr="004C71F1">
        <w:rPr>
          <w:rFonts w:ascii="Liberation Serif" w:eastAsia="Liberation Serif" w:hAnsi="Liberation Serif" w:cs="Liberation Serif"/>
          <w:sz w:val="28"/>
          <w:szCs w:val="28"/>
        </w:rPr>
        <w:t>от 14</w:t>
      </w:r>
      <w:r w:rsidR="00E50F2E" w:rsidRPr="004C71F1">
        <w:rPr>
          <w:rFonts w:ascii="Liberation Serif" w:eastAsia="Liberation Serif" w:hAnsi="Liberation Serif" w:cs="Liberation Serif"/>
          <w:sz w:val="28"/>
          <w:szCs w:val="28"/>
        </w:rPr>
        <w:t>.08.</w:t>
      </w:r>
      <w:r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2023. Согласен на передачу персональных данных субъекта персональных данных (фамилия, имя, отчество, место учебы, класс, результаты участия), необходимых органам местного самоуправления, осуществляющим управление в сфере образования, МАУ ДО </w:t>
      </w:r>
      <w:proofErr w:type="spellStart"/>
      <w:r w:rsidRPr="004C71F1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технологии», ОЧУ ПСТГУ, для организации участия субъекта персональных данных в Общероссийской олимпиаде школьников «Основы религиозных культур и светской этики», а также в целях реализации мер государственной поддержки талантливых детей.</w:t>
      </w:r>
    </w:p>
    <w:p w14:paraId="765E6D4B" w14:textId="77777777" w:rsidR="00176E37" w:rsidRPr="004C71F1" w:rsidRDefault="00B36781" w:rsidP="004C7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right="-285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Даю согласие на публикацию результатов на официальном сайте олимпиады ooo.pravolimp.ru, а также в информационно - телекоммуникационной сети «Интернет» с указанием фамилии, инициалов, класса, количества баллов, набранных при выполнении олимпиадных заданий.</w:t>
      </w:r>
    </w:p>
    <w:p w14:paraId="1F93D8C6" w14:textId="77777777" w:rsidR="00176E37" w:rsidRPr="004C71F1" w:rsidRDefault="00176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5EFE798" w14:textId="77777777" w:rsidR="00176E37" w:rsidRPr="004C71F1" w:rsidRDefault="00B36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Дата</w:t>
      </w:r>
    </w:p>
    <w:p w14:paraId="5F946684" w14:textId="77777777" w:rsidR="00176E37" w:rsidRPr="004C71F1" w:rsidRDefault="00B36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</w:t>
      </w:r>
    </w:p>
    <w:p w14:paraId="5B2DCDE9" w14:textId="77777777" w:rsidR="00176E37" w:rsidRPr="004C71F1" w:rsidRDefault="00B36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ФИО                                                                        Подпись</w:t>
      </w:r>
    </w:p>
    <w:sectPr w:rsidR="00176E37" w:rsidRPr="004C71F1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7CA3"/>
    <w:multiLevelType w:val="hybridMultilevel"/>
    <w:tmpl w:val="A1082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C6162"/>
    <w:multiLevelType w:val="multilevel"/>
    <w:tmpl w:val="97F06EB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suff w:val="space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37"/>
    <w:rsid w:val="00012D6E"/>
    <w:rsid w:val="00015730"/>
    <w:rsid w:val="00063C5A"/>
    <w:rsid w:val="000663AC"/>
    <w:rsid w:val="00091CFE"/>
    <w:rsid w:val="000D0080"/>
    <w:rsid w:val="0011783E"/>
    <w:rsid w:val="00170BD3"/>
    <w:rsid w:val="00176E37"/>
    <w:rsid w:val="001A02A7"/>
    <w:rsid w:val="001B07FF"/>
    <w:rsid w:val="001B62F7"/>
    <w:rsid w:val="001D23FD"/>
    <w:rsid w:val="001E7D83"/>
    <w:rsid w:val="00202A05"/>
    <w:rsid w:val="002A6847"/>
    <w:rsid w:val="002D0E40"/>
    <w:rsid w:val="002F5717"/>
    <w:rsid w:val="003B7C6A"/>
    <w:rsid w:val="003E5027"/>
    <w:rsid w:val="00457270"/>
    <w:rsid w:val="004B2281"/>
    <w:rsid w:val="004C71F1"/>
    <w:rsid w:val="00510917"/>
    <w:rsid w:val="00536CB0"/>
    <w:rsid w:val="00577A7D"/>
    <w:rsid w:val="00580216"/>
    <w:rsid w:val="00594BBB"/>
    <w:rsid w:val="005A2AB2"/>
    <w:rsid w:val="005A36AE"/>
    <w:rsid w:val="005C0967"/>
    <w:rsid w:val="00600068"/>
    <w:rsid w:val="00643846"/>
    <w:rsid w:val="00650256"/>
    <w:rsid w:val="006726A7"/>
    <w:rsid w:val="00676D53"/>
    <w:rsid w:val="00695805"/>
    <w:rsid w:val="00796242"/>
    <w:rsid w:val="007B5259"/>
    <w:rsid w:val="007D3EDD"/>
    <w:rsid w:val="007E18B6"/>
    <w:rsid w:val="00823EA8"/>
    <w:rsid w:val="008426B1"/>
    <w:rsid w:val="008450A3"/>
    <w:rsid w:val="0084684E"/>
    <w:rsid w:val="00853F7F"/>
    <w:rsid w:val="00886338"/>
    <w:rsid w:val="008A057F"/>
    <w:rsid w:val="008E5017"/>
    <w:rsid w:val="008F1449"/>
    <w:rsid w:val="0090322B"/>
    <w:rsid w:val="0090333F"/>
    <w:rsid w:val="00905520"/>
    <w:rsid w:val="00981957"/>
    <w:rsid w:val="00982DFD"/>
    <w:rsid w:val="009A6410"/>
    <w:rsid w:val="009C7D0D"/>
    <w:rsid w:val="009E7756"/>
    <w:rsid w:val="00A40EF7"/>
    <w:rsid w:val="00A7082F"/>
    <w:rsid w:val="00A7495E"/>
    <w:rsid w:val="00AC040B"/>
    <w:rsid w:val="00AC334A"/>
    <w:rsid w:val="00AE7D4C"/>
    <w:rsid w:val="00AF2191"/>
    <w:rsid w:val="00B30DCA"/>
    <w:rsid w:val="00B36781"/>
    <w:rsid w:val="00B57823"/>
    <w:rsid w:val="00B92291"/>
    <w:rsid w:val="00BC2AB0"/>
    <w:rsid w:val="00C117CA"/>
    <w:rsid w:val="00C12C20"/>
    <w:rsid w:val="00C161C1"/>
    <w:rsid w:val="00C70EAE"/>
    <w:rsid w:val="00C84533"/>
    <w:rsid w:val="00C95147"/>
    <w:rsid w:val="00CB103F"/>
    <w:rsid w:val="00CC6786"/>
    <w:rsid w:val="00CE695F"/>
    <w:rsid w:val="00D11F9C"/>
    <w:rsid w:val="00D648A9"/>
    <w:rsid w:val="00DE0F7A"/>
    <w:rsid w:val="00E1578E"/>
    <w:rsid w:val="00E50F2E"/>
    <w:rsid w:val="00E94DB3"/>
    <w:rsid w:val="00EB6303"/>
    <w:rsid w:val="00EE5A84"/>
    <w:rsid w:val="00F04AF4"/>
    <w:rsid w:val="00F06124"/>
    <w:rsid w:val="00F429EB"/>
    <w:rsid w:val="00F536D3"/>
    <w:rsid w:val="00F620D7"/>
    <w:rsid w:val="00FA1C57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BA4E"/>
  <w15:docId w15:val="{7490096C-1F1C-4645-9183-F88CF83C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905520"/>
    <w:pPr>
      <w:widowControl w:val="0"/>
      <w:suppressAutoHyphens w:val="0"/>
      <w:autoSpaceDE w:val="0"/>
      <w:autoSpaceDN w:val="0"/>
      <w:spacing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E9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oo.pravolim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ooo.pravolim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oo.pravolimp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oo.pravoli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fSEdZVYVmfpFMv2+VfWRXiMp0Q==">CgMxLjAyCGguZ2pkZ3hzOAByITFJUXhFeGN5OGI1Vl81emQxQzBJLThHdlVRMHB5MkVPVA==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5</cp:lastModifiedBy>
  <cp:revision>157</cp:revision>
  <dcterms:created xsi:type="dcterms:W3CDTF">2020-10-05T10:44:00Z</dcterms:created>
  <dcterms:modified xsi:type="dcterms:W3CDTF">2023-11-20T05:34:00Z</dcterms:modified>
</cp:coreProperties>
</file>